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286" w:rsidRDefault="00284C8A">
      <w:pPr>
        <w:tabs>
          <w:tab w:val="center" w:pos="5377"/>
        </w:tabs>
        <w:spacing w:after="14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1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2"/>
          <w:vertAlign w:val="subscript"/>
        </w:rPr>
        <w:tab/>
      </w:r>
      <w:r>
        <w:rPr>
          <w:noProof/>
        </w:rPr>
        <w:drawing>
          <wp:inline distT="0" distB="0" distL="0" distR="0">
            <wp:extent cx="1948815" cy="535229"/>
            <wp:effectExtent l="0" t="0" r="0" b="0"/>
            <wp:docPr id="649" name="Picture 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" name="Picture 6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53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A74286" w:rsidRDefault="00284C8A">
      <w:pPr>
        <w:spacing w:after="91" w:line="259" w:lineRule="auto"/>
        <w:ind w:left="10" w:right="640"/>
        <w:jc w:val="center"/>
      </w:pPr>
      <w:r>
        <w:rPr>
          <w:b/>
          <w:sz w:val="22"/>
        </w:rPr>
        <w:t xml:space="preserve">Для возврата Интернет-заказа по России: </w:t>
      </w:r>
    </w:p>
    <w:p w:rsidR="00A74286" w:rsidRDefault="00284C8A">
      <w:pPr>
        <w:numPr>
          <w:ilvl w:val="0"/>
          <w:numId w:val="1"/>
        </w:numPr>
        <w:spacing w:line="360" w:lineRule="auto"/>
        <w:ind w:hanging="159"/>
      </w:pPr>
      <w:r>
        <w:t xml:space="preserve">Отправить посылку с товаром и заявлением на возврат за </w:t>
      </w:r>
      <w:r>
        <w:rPr>
          <w:b/>
        </w:rPr>
        <w:t xml:space="preserve">ваш счёт любой курьерской службой до двери </w:t>
      </w:r>
      <w:r>
        <w:t>на имя Третьякова П. Е. +7 (929) 933-38-97 по адресу: индекс 123007, г. Москва, 2-хорошевский проезд, д. 7с1</w:t>
      </w:r>
      <w:r w:rsidR="00433CD9">
        <w:t>А</w:t>
      </w:r>
      <w:r>
        <w:t xml:space="preserve">, 8 подъезд, 3 этаж.  </w:t>
      </w:r>
    </w:p>
    <w:p w:rsidR="00A74286" w:rsidRDefault="00284C8A">
      <w:pPr>
        <w:numPr>
          <w:ilvl w:val="0"/>
          <w:numId w:val="1"/>
        </w:numPr>
        <w:spacing w:after="126"/>
        <w:ind w:hanging="159"/>
      </w:pPr>
      <w:r>
        <w:t xml:space="preserve">Возврат будет обработан в течение 10 дней с момента получения. Деньги вернутся на карту в течение 1-30 дней (в зависимости от банка) </w:t>
      </w:r>
    </w:p>
    <w:p w:rsidR="00A74286" w:rsidRDefault="00284C8A">
      <w:pPr>
        <w:spacing w:after="91" w:line="259" w:lineRule="auto"/>
        <w:ind w:left="10" w:right="642"/>
        <w:jc w:val="center"/>
      </w:pPr>
      <w:r>
        <w:rPr>
          <w:b/>
          <w:sz w:val="22"/>
        </w:rPr>
        <w:t xml:space="preserve">Для возврата Интернет-заказа в Москве: </w:t>
      </w:r>
    </w:p>
    <w:p w:rsidR="00A74286" w:rsidRDefault="00284C8A">
      <w:pPr>
        <w:numPr>
          <w:ilvl w:val="0"/>
          <w:numId w:val="2"/>
        </w:numPr>
        <w:spacing w:after="134"/>
        <w:ind w:right="0" w:hanging="209"/>
      </w:pPr>
      <w:r>
        <w:t xml:space="preserve">Заполнить форму возврата. Все поля обязательны для заполнения. </w:t>
      </w:r>
    </w:p>
    <w:p w:rsidR="00A74286" w:rsidRDefault="00284C8A">
      <w:pPr>
        <w:numPr>
          <w:ilvl w:val="0"/>
          <w:numId w:val="2"/>
        </w:numPr>
        <w:spacing w:line="359" w:lineRule="auto"/>
        <w:ind w:right="0" w:hanging="209"/>
      </w:pPr>
      <w:r>
        <w:t xml:space="preserve">Связаться с нами по номеру: +7 (499) 350-90-81(доб. 1) или info@1811stores.com и согласовать дату приезда курьера (выезд курьера в пределах МКАД - бесплатно, за пределами МКАД 650 руб. - уточнить у менеджера, выезжает ли наш курьер по вашему адресу) </w:t>
      </w:r>
    </w:p>
    <w:p w:rsidR="00A74286" w:rsidRDefault="00284C8A" w:rsidP="00284C8A">
      <w:pPr>
        <w:numPr>
          <w:ilvl w:val="0"/>
          <w:numId w:val="2"/>
        </w:numPr>
        <w:ind w:right="0" w:hanging="209"/>
      </w:pPr>
      <w:r>
        <w:t xml:space="preserve">Возврат денежных средств осуществляется тем же способом, каким они были получены за товар. </w:t>
      </w:r>
    </w:p>
    <w:p w:rsidR="00284C8A" w:rsidRDefault="00284C8A" w:rsidP="00284C8A">
      <w:pPr>
        <w:numPr>
          <w:ilvl w:val="0"/>
          <w:numId w:val="2"/>
        </w:numPr>
        <w:ind w:right="0" w:hanging="209"/>
      </w:pPr>
    </w:p>
    <w:p w:rsidR="00A74286" w:rsidRDefault="00284C8A">
      <w:pPr>
        <w:ind w:left="2677" w:right="0" w:hanging="1937"/>
      </w:pPr>
      <w:r>
        <w:t xml:space="preserve">Срок возврата товара – </w:t>
      </w:r>
      <w:r>
        <w:rPr>
          <w:b/>
        </w:rPr>
        <w:t xml:space="preserve">14 календарных дней с момента получения заказа </w:t>
      </w:r>
      <w:r>
        <w:t xml:space="preserve">при условии сохранения его товарного вида (ФЗ «О защите прав потребителей» ст.26 1.) </w:t>
      </w:r>
    </w:p>
    <w:p w:rsidR="00A74286" w:rsidRDefault="00284C8A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74286" w:rsidRDefault="00284C8A">
      <w:pPr>
        <w:spacing w:after="0" w:line="259" w:lineRule="auto"/>
        <w:ind w:left="6640" w:right="0"/>
        <w:jc w:val="left"/>
      </w:pPr>
      <w:r>
        <w:rPr>
          <w:sz w:val="18"/>
        </w:rPr>
        <w:t xml:space="preserve">Индивидуальному предпринимателю </w:t>
      </w:r>
    </w:p>
    <w:p w:rsidR="00A74286" w:rsidRDefault="00284C8A">
      <w:pPr>
        <w:spacing w:after="0" w:line="259" w:lineRule="auto"/>
        <w:ind w:left="6640" w:right="0"/>
        <w:jc w:val="left"/>
      </w:pPr>
      <w:proofErr w:type="spellStart"/>
      <w:r>
        <w:rPr>
          <w:sz w:val="18"/>
        </w:rPr>
        <w:t>Балян</w:t>
      </w:r>
      <w:proofErr w:type="spellEnd"/>
      <w:r>
        <w:rPr>
          <w:sz w:val="18"/>
        </w:rPr>
        <w:t xml:space="preserve"> Анатолию Ивановичу </w:t>
      </w:r>
    </w:p>
    <w:p w:rsidR="00A74286" w:rsidRDefault="00284C8A" w:rsidP="00284C8A">
      <w:pPr>
        <w:spacing w:after="0" w:line="259" w:lineRule="auto"/>
        <w:ind w:left="6645" w:right="0" w:firstLine="0"/>
        <w:jc w:val="left"/>
        <w:rPr>
          <w:sz w:val="18"/>
        </w:rPr>
      </w:pPr>
      <w:r>
        <w:rPr>
          <w:sz w:val="18"/>
        </w:rPr>
        <w:t>Магазин</w:t>
      </w:r>
      <w:r w:rsidRPr="00284C8A">
        <w:rPr>
          <w:sz w:val="18"/>
        </w:rPr>
        <w:t xml:space="preserve"> 1811 </w:t>
      </w:r>
      <w:r w:rsidRPr="00284C8A">
        <w:rPr>
          <w:sz w:val="18"/>
          <w:lang w:val="en-US"/>
        </w:rPr>
        <w:t>Eighteen</w:t>
      </w:r>
      <w:r w:rsidRPr="00284C8A">
        <w:rPr>
          <w:sz w:val="18"/>
        </w:rPr>
        <w:t xml:space="preserve"> </w:t>
      </w:r>
      <w:r w:rsidRPr="00284C8A">
        <w:rPr>
          <w:sz w:val="18"/>
          <w:lang w:val="en-US"/>
        </w:rPr>
        <w:t>one</w:t>
      </w:r>
      <w:r w:rsidRPr="00284C8A">
        <w:rPr>
          <w:sz w:val="18"/>
        </w:rPr>
        <w:t xml:space="preserve"> </w:t>
      </w:r>
      <w:proofErr w:type="spellStart"/>
      <w:r w:rsidRPr="00284C8A">
        <w:rPr>
          <w:sz w:val="18"/>
          <w:lang w:val="en-US"/>
        </w:rPr>
        <w:t>one</w:t>
      </w:r>
      <w:proofErr w:type="spellEnd"/>
      <w:r w:rsidRPr="00284C8A">
        <w:rPr>
          <w:sz w:val="18"/>
        </w:rPr>
        <w:t xml:space="preserve"> </w:t>
      </w:r>
    </w:p>
    <w:p w:rsidR="00284C8A" w:rsidRPr="00284C8A" w:rsidRDefault="00284C8A" w:rsidP="00284C8A">
      <w:pPr>
        <w:spacing w:after="0" w:line="259" w:lineRule="auto"/>
        <w:ind w:left="6645" w:right="0" w:firstLine="0"/>
        <w:jc w:val="left"/>
      </w:pPr>
    </w:p>
    <w:p w:rsidR="00A74286" w:rsidRPr="00433CD9" w:rsidRDefault="00284C8A">
      <w:pPr>
        <w:spacing w:after="0" w:line="259" w:lineRule="auto"/>
        <w:ind w:left="4313" w:right="0" w:firstLine="0"/>
        <w:jc w:val="center"/>
      </w:pPr>
      <w:r>
        <w:rPr>
          <w:b/>
          <w:sz w:val="32"/>
        </w:rPr>
        <w:t>Номер</w:t>
      </w:r>
      <w:r w:rsidRPr="00433CD9">
        <w:rPr>
          <w:b/>
          <w:sz w:val="32"/>
        </w:rPr>
        <w:t xml:space="preserve"> </w:t>
      </w:r>
      <w:r>
        <w:rPr>
          <w:b/>
          <w:sz w:val="32"/>
        </w:rPr>
        <w:t>заказа</w:t>
      </w:r>
      <w:r w:rsidRPr="00433CD9">
        <w:rPr>
          <w:b/>
          <w:sz w:val="32"/>
        </w:rPr>
        <w:t xml:space="preserve"> </w:t>
      </w:r>
    </w:p>
    <w:p w:rsidR="00A74286" w:rsidRDefault="00284C8A">
      <w:pPr>
        <w:spacing w:after="3" w:line="259" w:lineRule="auto"/>
        <w:ind w:left="664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-16202</wp:posOffset>
                </wp:positionV>
                <wp:extent cx="1428750" cy="161925"/>
                <wp:effectExtent l="0" t="0" r="0" b="0"/>
                <wp:wrapNone/>
                <wp:docPr id="3615" name="Group 3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61925"/>
                          <a:chOff x="0" y="0"/>
                          <a:chExt cx="1428750" cy="161925"/>
                        </a:xfrm>
                      </wpg:grpSpPr>
                      <wps:wsp>
                        <wps:cNvPr id="650" name="Shape 650"/>
                        <wps:cNvSpPr/>
                        <wps:spPr>
                          <a:xfrm>
                            <a:off x="0" y="0"/>
                            <a:ext cx="14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922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295275" y="161925"/>
                            <a:ext cx="1133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475">
                                <a:moveTo>
                                  <a:pt x="0" y="0"/>
                                </a:moveTo>
                                <a:lnTo>
                                  <a:pt x="113347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B881A" id="Group 3615" o:spid="_x0000_s1026" style="position:absolute;margin-left:440.25pt;margin-top:-1.3pt;width:112.5pt;height:12.75pt;z-index:-251658240" coordsize="142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GsoAIAANgIAAAOAAAAZHJzL2Uyb0RvYy54bWzsVktv2zAMvg/YfxB8Xx0nTdoaSXpYt1yG&#10;rWi7H6DI8gOQJUFS4uTfj6QfMVKsWDuguywHm5bIT+THh7K8PdSK7aXzldGrKLmYRExqYbJKF6vo&#10;59PXT9cR84HrjCuj5So6Sh/drj9+WDY2lVNTGpVJxwBE+7Sxq6gMwaZx7EUpa+4vjJUaNnPjah7g&#10;0xVx5ngD6LWKp5PJIm6My6wzQnoPq3ftZrQm/DyXIvzIcy8DU6sIfAv0dPTc4jNeL3laOG7LSnRu&#10;8Dd4UfNKw6ED1B0PnO1c9QyqroQz3uThQpg6NnleCUkxQDTJ5CyajTM7S7EUaVPYgSag9oynN8OK&#10;7/t7x6psFc0WyTximteQJTqY0QoQ1NgiBb2Ns4/23nULRfuFMR9yV+MbomEHovY4UCsPgQlYTC6n&#10;11dzyICAvWSR3EznLfeihAQ9MxPll5cN4/7YGL0bnGkslJE/MeX/jqnHkltJCfDIQMfUAuNoiSIF&#10;hgtEC2kNJPnUA19/zhCQAqwQQ4Q3xMhTsfNhIw3RzPfffGjrNuslXvaSOOhedFD9L9a95QHt0EMU&#10;WYN5ar3Atdrs5ZOh3XCWIXDttKv0WKtHYH0RgG6rAQIes152Ah0N8jg4pdGLxYxKhcNAyBUP1FnQ&#10;CzqDsAkOXpjqll+SwlFJdFXpB5lDQWPNkZ13xfazcmzPcQTQD5NFMKCKNnml1GA1+a0VqnJlS95h&#10;dTDdAQTZIaGmpOlzDis6b9oRBI0MpdQPInBpMCK3jA6DvYbxSQeOokVxa7IjNSURArWP/fouTZCc&#10;N0HyqiaY3synV1DuZ/NgGBjJbHaJ+zgw/l07dF5gOk4Fb1/TDn0cozD+twNkFCn179EOdEPA9UkN&#10;2l31eD+Pv0Ee/yFZ/wIAAP//AwBQSwMEFAAGAAgAAAAhAFbskyXgAAAACgEAAA8AAABkcnMvZG93&#10;bnJldi54bWxMj8FKw0AQhu+C77CM4K3dJJISYzalFPVUBFtBvE2z0yQ0Oxuy2yR9e7cnPc7Mxz/f&#10;X6xn04mRBtdaVhAvIxDEldUt1wq+Dm+LDITzyBo7y6TgSg7W5f1dgbm2E3/SuPe1CCHsclTQeN/n&#10;UrqqIYNuaXvicDvZwaAP41BLPeAUwk0nkyhaSYMthw8N9rRtqDrvL0bB+4TT5il+HXfn0/b6c0g/&#10;vncxKfX4MG9eQHia/R8MN/2gDmVwOtoLayc6BVkWpQFVsEhWIG5AHKVhc1SQJM8gy0L+r1D+AgAA&#10;//8DAFBLAQItABQABgAIAAAAIQC2gziS/gAAAOEBAAATAAAAAAAAAAAAAAAAAAAAAABbQ29udGVu&#10;dF9UeXBlc10ueG1sUEsBAi0AFAAGAAgAAAAhADj9If/WAAAAlAEAAAsAAAAAAAAAAAAAAAAALwEA&#10;AF9yZWxzLy5yZWxzUEsBAi0AFAAGAAgAAAAhALjZgaygAgAA2AgAAA4AAAAAAAAAAAAAAAAALgIA&#10;AGRycy9lMm9Eb2MueG1sUEsBAi0AFAAGAAgAAAAhAFbskyXgAAAACgEAAA8AAAAAAAAAAAAAAAAA&#10;+gQAAGRycy9kb3ducmV2LnhtbFBLBQYAAAAABAAEAPMAAAAHBgAAAAA=&#10;">
                <v:shape id="Shape 650" o:spid="_x0000_s1027" style="position:absolute;width:14192;height:0;visibility:visible;mso-wrap-style:square;v-text-anchor:top" coordsize="1419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L48AA&#10;AADcAAAADwAAAGRycy9kb3ducmV2LnhtbERPy4rCMBTdD/gP4QruxlTBVzWKKA6Dq7EK6u7SXJti&#10;c1OajHb+3iwGXB7Oe7FqbSUe1PjSsYJBPwFBnDtdcqHgdNx9TkH4gKyxckwK/sjDatn5WGCq3ZMP&#10;9MhCIWII+xQVmBDqVEqfG7Lo+64mjtzNNRZDhE0hdYPPGG4rOUySsbRYcmwwWNPGUH7Pfq2C8muz&#10;3x4M1dfJtTU4MbPzzyUo1eu26zmIQG14i//d31rBeBT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TL48AAAADcAAAADwAAAAAAAAAAAAAAAACYAgAAZHJzL2Rvd25y&#10;ZXYueG1sUEsFBgAAAAAEAAQA9QAAAIUDAAAAAA==&#10;" path="m,l1419225,e" filled="f" strokeweight=".5pt">
                  <v:path arrowok="t" textboxrect="0,0,1419225,0"/>
                </v:shape>
                <v:shape id="Shape 651" o:spid="_x0000_s1028" style="position:absolute;left:2952;top:1619;width:11335;height:0;visibility:visible;mso-wrap-style:square;v-text-anchor:top" coordsize="1133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0ecUA&#10;AADcAAAADwAAAGRycy9kb3ducmV2LnhtbESPzWrDMBCE74W8g9hCLiWRXRqTuFFMKLj40kOTHHJc&#10;rI1tYq2MJf/k7atCocdhZr5h9tlsWjFS7xrLCuJ1BIK4tLrhSsHlnK+2IJxH1thaJgUPcpAdFk97&#10;TLWd+JvGk69EgLBLUUHtfZdK6cqaDLq17YiDd7O9QR9kX0nd4xTgppWvUZRIgw2HhRo7+qipvJ8G&#10;o2D4ulPRFUmc7xr/Mn3SdWPwTanl83x8B+Fp9v/hv3ahFSSb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rR5xQAAANwAAAAPAAAAAAAAAAAAAAAAAJgCAABkcnMv&#10;ZG93bnJldi54bWxQSwUGAAAAAAQABAD1AAAAigMAAAAA&#10;" path="m,l1133475,e" filled="f" strokeweight=".5pt">
                  <v:path arrowok="t" textboxrect="0,0,1133475,0"/>
                </v:shape>
              </v:group>
            </w:pict>
          </mc:Fallback>
        </mc:AlternateContent>
      </w:r>
      <w:r>
        <w:rPr>
          <w:b/>
          <w:sz w:val="32"/>
        </w:rPr>
        <w:t xml:space="preserve">Номер телефона </w:t>
      </w:r>
    </w:p>
    <w:p w:rsidR="00A74286" w:rsidRDefault="00284C8A">
      <w:pPr>
        <w:spacing w:after="0" w:line="259" w:lineRule="auto"/>
        <w:ind w:left="0" w:right="0" w:firstLine="0"/>
        <w:jc w:val="left"/>
      </w:pPr>
      <w:r>
        <w:rPr>
          <w:b/>
          <w:sz w:val="37"/>
        </w:rPr>
        <w:t xml:space="preserve"> </w:t>
      </w:r>
    </w:p>
    <w:p w:rsidR="00A74286" w:rsidRDefault="00284C8A">
      <w:pPr>
        <w:spacing w:after="0" w:line="259" w:lineRule="auto"/>
        <w:ind w:left="234" w:right="0" w:firstLine="0"/>
        <w:jc w:val="center"/>
      </w:pPr>
      <w:r>
        <w:rPr>
          <w:sz w:val="24"/>
        </w:rPr>
        <w:t xml:space="preserve">ЗАЯВЛЕНИЕ НА ВОЗВРАТ ТОВАРА </w:t>
      </w:r>
    </w:p>
    <w:p w:rsidR="00A74286" w:rsidRDefault="00284C8A">
      <w:pPr>
        <w:spacing w:after="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tbl>
      <w:tblPr>
        <w:tblStyle w:val="TableGrid"/>
        <w:tblW w:w="10838" w:type="dxa"/>
        <w:tblInd w:w="130" w:type="dxa"/>
        <w:tblCellMar>
          <w:left w:w="7" w:type="dxa"/>
          <w:right w:w="98" w:type="dxa"/>
        </w:tblCellMar>
        <w:tblLook w:val="04A0" w:firstRow="1" w:lastRow="0" w:firstColumn="1" w:lastColumn="0" w:noHBand="0" w:noVBand="1"/>
      </w:tblPr>
      <w:tblGrid>
        <w:gridCol w:w="1353"/>
        <w:gridCol w:w="2207"/>
        <w:gridCol w:w="2520"/>
        <w:gridCol w:w="1765"/>
        <w:gridCol w:w="1863"/>
        <w:gridCol w:w="1130"/>
      </w:tblGrid>
      <w:tr w:rsidR="00A74286" w:rsidTr="00284C8A">
        <w:trPr>
          <w:trHeight w:val="445"/>
        </w:trPr>
        <w:tc>
          <w:tcPr>
            <w:tcW w:w="135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Pr="00284C8A" w:rsidRDefault="00284C8A">
            <w:pPr>
              <w:spacing w:after="0" w:line="259" w:lineRule="auto"/>
              <w:ind w:left="201" w:right="0" w:firstLine="0"/>
              <w:jc w:val="center"/>
              <w:rPr>
                <w:color w:val="auto"/>
              </w:rPr>
            </w:pPr>
            <w:r w:rsidRPr="00284C8A">
              <w:rPr>
                <w:color w:val="auto"/>
              </w:rPr>
              <w:t xml:space="preserve">АРТИКУЛ </w:t>
            </w:r>
          </w:p>
        </w:tc>
        <w:tc>
          <w:tcPr>
            <w:tcW w:w="2207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Pr="00284C8A" w:rsidRDefault="00284C8A">
            <w:pPr>
              <w:spacing w:after="0" w:line="259" w:lineRule="auto"/>
              <w:ind w:left="203" w:right="0" w:firstLine="0"/>
              <w:jc w:val="center"/>
              <w:rPr>
                <w:color w:val="auto"/>
              </w:rPr>
            </w:pPr>
            <w:r w:rsidRPr="00284C8A">
              <w:rPr>
                <w:color w:val="auto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Pr="00284C8A" w:rsidRDefault="00284C8A">
            <w:pPr>
              <w:spacing w:after="0" w:line="259" w:lineRule="auto"/>
              <w:ind w:left="195" w:right="0" w:firstLine="0"/>
              <w:jc w:val="center"/>
              <w:rPr>
                <w:color w:val="auto"/>
              </w:rPr>
            </w:pPr>
            <w:r w:rsidRPr="00284C8A">
              <w:rPr>
                <w:color w:val="auto"/>
              </w:rPr>
              <w:t xml:space="preserve">ЦВЕТ И РАЗМЕР </w:t>
            </w:r>
          </w:p>
        </w:tc>
        <w:tc>
          <w:tcPr>
            <w:tcW w:w="1765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Pr="00284C8A" w:rsidRDefault="00284C8A">
            <w:pPr>
              <w:spacing w:after="0" w:line="259" w:lineRule="auto"/>
              <w:ind w:left="0" w:right="52" w:firstLine="0"/>
              <w:jc w:val="right"/>
              <w:rPr>
                <w:color w:val="auto"/>
              </w:rPr>
            </w:pPr>
            <w:r w:rsidRPr="00284C8A">
              <w:rPr>
                <w:color w:val="auto"/>
              </w:rPr>
              <w:t xml:space="preserve">КОЛИЧЕСТВО </w:t>
            </w:r>
          </w:p>
        </w:tc>
        <w:tc>
          <w:tcPr>
            <w:tcW w:w="186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Pr="00284C8A" w:rsidRDefault="00284C8A">
            <w:pPr>
              <w:spacing w:after="0" w:line="259" w:lineRule="auto"/>
              <w:ind w:left="259" w:right="0" w:firstLine="0"/>
              <w:jc w:val="center"/>
              <w:rPr>
                <w:color w:val="auto"/>
              </w:rPr>
            </w:pPr>
            <w:r w:rsidRPr="00284C8A">
              <w:rPr>
                <w:color w:val="auto"/>
              </w:rPr>
              <w:t xml:space="preserve">СТОИМОСТЬ </w:t>
            </w:r>
          </w:p>
        </w:tc>
        <w:tc>
          <w:tcPr>
            <w:tcW w:w="1130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Pr="00284C8A" w:rsidRDefault="00284C8A">
            <w:pPr>
              <w:spacing w:after="0" w:line="259" w:lineRule="auto"/>
              <w:ind w:left="0" w:right="0" w:firstLine="22"/>
              <w:jc w:val="center"/>
              <w:rPr>
                <w:color w:val="auto"/>
              </w:rPr>
            </w:pPr>
            <w:r w:rsidRPr="00284C8A">
              <w:rPr>
                <w:color w:val="auto"/>
              </w:rPr>
              <w:t xml:space="preserve">Код причины возврата </w:t>
            </w:r>
          </w:p>
        </w:tc>
      </w:tr>
      <w:tr w:rsidR="00A74286" w:rsidTr="00284C8A">
        <w:trPr>
          <w:trHeight w:val="237"/>
        </w:trPr>
        <w:tc>
          <w:tcPr>
            <w:tcW w:w="1353" w:type="dxa"/>
            <w:tcBorders>
              <w:top w:val="single" w:sz="4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4286" w:rsidTr="00284C8A">
        <w:trPr>
          <w:trHeight w:val="232"/>
        </w:trPr>
        <w:tc>
          <w:tcPr>
            <w:tcW w:w="1353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A74286" w:rsidTr="00284C8A">
        <w:trPr>
          <w:trHeight w:val="236"/>
        </w:trPr>
        <w:tc>
          <w:tcPr>
            <w:tcW w:w="1353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74286" w:rsidTr="00284C8A">
        <w:trPr>
          <w:trHeight w:val="253"/>
        </w:trPr>
        <w:tc>
          <w:tcPr>
            <w:tcW w:w="1353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DAAAA"/>
              <w:left w:val="single" w:sz="6" w:space="0" w:color="ADAAAA"/>
              <w:bottom w:val="single" w:sz="6" w:space="0" w:color="ADAAAA"/>
              <w:right w:val="single" w:sz="6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74286" w:rsidRDefault="00284C8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795" w:type="dxa"/>
        <w:tblInd w:w="125" w:type="dxa"/>
        <w:tblCellMar>
          <w:top w:w="23" w:type="dxa"/>
          <w:left w:w="118" w:type="dxa"/>
          <w:right w:w="11" w:type="dxa"/>
        </w:tblCellMar>
        <w:tblLook w:val="04A0" w:firstRow="1" w:lastRow="0" w:firstColumn="1" w:lastColumn="0" w:noHBand="0" w:noVBand="1"/>
      </w:tblPr>
      <w:tblGrid>
        <w:gridCol w:w="283"/>
        <w:gridCol w:w="5401"/>
        <w:gridCol w:w="283"/>
        <w:gridCol w:w="4828"/>
      </w:tblGrid>
      <w:tr w:rsidR="00A74286">
        <w:trPr>
          <w:trHeight w:val="391"/>
        </w:trPr>
        <w:tc>
          <w:tcPr>
            <w:tcW w:w="10795" w:type="dxa"/>
            <w:gridSpan w:val="4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350" w:firstLine="0"/>
              <w:jc w:val="center"/>
            </w:pPr>
            <w:r>
              <w:rPr>
                <w:sz w:val="18"/>
              </w:rPr>
              <w:t xml:space="preserve">КОДЫ ПРИЧИНЫ ВОЗВРАТА </w:t>
            </w:r>
          </w:p>
        </w:tc>
      </w:tr>
      <w:tr w:rsidR="00A74286">
        <w:trPr>
          <w:trHeight w:val="262"/>
        </w:trPr>
        <w:tc>
          <w:tcPr>
            <w:tcW w:w="28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401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3" w:right="0" w:firstLine="0"/>
              <w:jc w:val="left"/>
            </w:pPr>
            <w:r>
              <w:t xml:space="preserve">Хочу обменять цвет или размер, свяжитесь со мной. </w:t>
            </w:r>
          </w:p>
        </w:tc>
        <w:tc>
          <w:tcPr>
            <w:tcW w:w="28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4827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Не подошел размер. </w:t>
            </w:r>
          </w:p>
        </w:tc>
      </w:tr>
      <w:tr w:rsidR="00A74286">
        <w:trPr>
          <w:trHeight w:val="245"/>
        </w:trPr>
        <w:tc>
          <w:tcPr>
            <w:tcW w:w="28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401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3" w:right="0" w:firstLine="0"/>
              <w:jc w:val="left"/>
            </w:pPr>
            <w:r>
              <w:t xml:space="preserve">Было заказано несколько размеров на выбор. </w:t>
            </w:r>
          </w:p>
        </w:tc>
        <w:tc>
          <w:tcPr>
            <w:tcW w:w="28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4827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Не идет мне. </w:t>
            </w:r>
          </w:p>
        </w:tc>
      </w:tr>
      <w:tr w:rsidR="00A74286">
        <w:trPr>
          <w:trHeight w:val="262"/>
        </w:trPr>
        <w:tc>
          <w:tcPr>
            <w:tcW w:w="28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401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3" w:right="0" w:firstLine="0"/>
              <w:jc w:val="left"/>
            </w:pPr>
            <w:r>
              <w:t xml:space="preserve">Плохое качество/брак. </w:t>
            </w:r>
          </w:p>
        </w:tc>
        <w:tc>
          <w:tcPr>
            <w:tcW w:w="283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827" w:type="dxa"/>
            <w:tcBorders>
              <w:top w:val="single" w:sz="4" w:space="0" w:color="ADAAAA"/>
              <w:left w:val="single" w:sz="4" w:space="0" w:color="ADAAAA"/>
              <w:bottom w:val="single" w:sz="4" w:space="0" w:color="ADAAAA"/>
              <w:right w:val="single" w:sz="4" w:space="0" w:color="ADAAAA"/>
            </w:tcBorders>
          </w:tcPr>
          <w:p w:rsidR="00A74286" w:rsidRDefault="00284C8A">
            <w:pPr>
              <w:spacing w:after="0" w:line="259" w:lineRule="auto"/>
              <w:ind w:left="0" w:right="0" w:firstLine="0"/>
              <w:jc w:val="left"/>
            </w:pPr>
            <w:r>
              <w:t xml:space="preserve">Отличается от фото на сайте. </w:t>
            </w:r>
          </w:p>
        </w:tc>
      </w:tr>
    </w:tbl>
    <w:p w:rsidR="00A74286" w:rsidRDefault="00284C8A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A74286" w:rsidRDefault="00284C8A">
      <w:pPr>
        <w:tabs>
          <w:tab w:val="center" w:pos="426"/>
          <w:tab w:val="center" w:pos="1048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Я, 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74286" w:rsidRDefault="00284C8A">
      <w:pPr>
        <w:spacing w:after="85" w:line="259" w:lineRule="auto"/>
        <w:ind w:left="578" w:right="7"/>
        <w:jc w:val="center"/>
      </w:pPr>
      <w:r>
        <w:rPr>
          <w:rFonts w:ascii="Calibri" w:eastAsia="Calibri" w:hAnsi="Calibri" w:cs="Calibri"/>
          <w:i/>
          <w:color w:val="808080"/>
        </w:rPr>
        <w:t>(ФИО)</w:t>
      </w:r>
      <w:r>
        <w:rPr>
          <w:rFonts w:ascii="Calibri" w:eastAsia="Calibri" w:hAnsi="Calibri" w:cs="Calibri"/>
          <w:i/>
        </w:rPr>
        <w:t xml:space="preserve"> </w:t>
      </w:r>
    </w:p>
    <w:p w:rsidR="00A74286" w:rsidRDefault="00284C8A">
      <w:pPr>
        <w:ind w:left="338" w:right="0"/>
      </w:pPr>
      <w:r>
        <w:t xml:space="preserve">подтверждаю, что товар не был в употреблении, сохранен товарный вид, потребительские свойства, этикетки, </w:t>
      </w:r>
    </w:p>
    <w:p w:rsidR="00A74286" w:rsidRDefault="00284C8A">
      <w:pPr>
        <w:ind w:left="898" w:right="0" w:hanging="449"/>
      </w:pPr>
      <w:r>
        <w:t xml:space="preserve">ярлыки. В случае выявления дефектов даю согласие на проведение экспертизы. Прошу расторгнуть со мной договор купли-продажи, в соответствии со статьей 26.1 Закона РФ «О защите прав потребителей и </w:t>
      </w:r>
    </w:p>
    <w:p w:rsidR="00A74286" w:rsidRDefault="00284C8A">
      <w:pPr>
        <w:ind w:left="939" w:right="0"/>
      </w:pPr>
      <w:r>
        <w:t xml:space="preserve">осуществить возврат денежных средств за исключением расходов на доставку на сумму в размере </w:t>
      </w:r>
    </w:p>
    <w:p w:rsidR="00A74286" w:rsidRDefault="00284C8A">
      <w:pPr>
        <w:spacing w:after="0" w:line="259" w:lineRule="auto"/>
        <w:ind w:left="0" w:right="0" w:firstLine="0"/>
        <w:jc w:val="left"/>
      </w:pPr>
      <w:r>
        <w:rPr>
          <w:sz w:val="15"/>
        </w:rPr>
        <w:t xml:space="preserve"> </w:t>
      </w:r>
    </w:p>
    <w:p w:rsidR="00A74286" w:rsidRDefault="00284C8A">
      <w:pPr>
        <w:spacing w:after="82" w:line="259" w:lineRule="auto"/>
        <w:ind w:left="27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47790" cy="6350"/>
                <wp:effectExtent l="0" t="0" r="0" b="0"/>
                <wp:docPr id="3613" name="Group 3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6350"/>
                          <a:chOff x="0" y="0"/>
                          <a:chExt cx="6447790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447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7790">
                                <a:moveTo>
                                  <a:pt x="0" y="0"/>
                                </a:moveTo>
                                <a:lnTo>
                                  <a:pt x="64477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53B8E" id="Group 3613" o:spid="_x0000_s1026" style="width:507.7pt;height:.5pt;mso-position-horizontal-relative:char;mso-position-vertical-relative:line" coordsize="644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6OVAIAAMEFAAAOAAAAZHJzL2Uyb0RvYy54bWykVMFu2zAMvQ/YPwi6L06azt2MOD20Wy7D&#10;VrTdByiyZBuQJUFS4uTvR9GyE6RYD6kPMiWRj+QjxdX9oVNkL5xvjS7pYjanRGhuqlbXJf37+vPL&#10;N0p8YLpiymhR0qPw9H79+dOqt4W4MY1RlXAEQLQvelvSJgRbZJnnjeiYnxkrNFxK4zoWYOvqrHKs&#10;B/ROZTfzeZ71xlXWGS68h9PH4ZKuEV9KwcMfKb0IRJUUYgu4Oly3cc3WK1bUjtmm5SkMdkUUHWs1&#10;OJ2gHllgZOfaN1Bdy53xRoYZN11mpGy5wBwgm8X8IpuNMzuLudRFX9uJJqD2gqerYfnv/ZMjbVXS&#10;Zb5YUqJZB1VCxwRPgKDe1gXobZx9sU8uHdTDLuZ8kK6Lf8iGHJDa40StOATC4TC/vb27+w4V4HCX&#10;L78m5nkD5XljxJsf75llo8ssRjYF0ltoIX9iyX+MpZeGWYHk+5h9YikfKcJrkscGio5BYyLHFx54&#10;uooZpGXKjxV858NGGKSX7X/5MPRrNUqsGSV+0KPooOvf7XfLQrSLEUaR9Kf6xLPO7MWrwdtwURsI&#10;7XSr9LnWVOGx+KA7aIAQ3axXSUDXIJ8npzRGERuDcAaDQCoW8EXBG9AVpI1w8ItsD/yiFI5KxFCV&#10;fhYSGhl6bYF23tXbB+XInsWnj18sFsKAarSRrVKT1fy/VlGVKduwhJVgkgOETEhRU+DUuYTlKZph&#10;9MADhjzHAQQhTUYYltFhstcwNtHhWbZR3JrqiI8RCYG+R2pwTmBEaabFQXS+R63T5F3/AwAA//8D&#10;AFBLAwQUAAYACAAAACEA4gG4Q9oAAAAEAQAADwAAAGRycy9kb3ducmV2LnhtbEyPQWvCQBCF74X+&#10;h2UK3uombZUSsxGR1pMUqkLxNmbHJJidDdk1if++m17qZXjDG977Jl0OphYdta6yrCCeRiCIc6sr&#10;LhQc9p/P7yCcR9ZYWyYFN3KwzB4fUky07fmbup0vRAhhl6CC0vsmkdLlJRl0U9sQB+9sW4M+rG0h&#10;dYt9CDe1fImiuTRYcWgosaF1SflldzUKNj32q9f4o9tezuvbcT/7+tnGpNTkaVgtQHga/P8xjPgB&#10;HbLAdLJX1k7UCsIj/m+OXhTP3kCcRgUyS+U9fPYLAAD//wMAUEsBAi0AFAAGAAgAAAAhALaDOJL+&#10;AAAA4QEAABMAAAAAAAAAAAAAAAAAAAAAAFtDb250ZW50X1R5cGVzXS54bWxQSwECLQAUAAYACAAA&#10;ACEAOP0h/9YAAACUAQAACwAAAAAAAAAAAAAAAAAvAQAAX3JlbHMvLnJlbHNQSwECLQAUAAYACAAA&#10;ACEAWrU+jlQCAADBBQAADgAAAAAAAAAAAAAAAAAuAgAAZHJzL2Uyb0RvYy54bWxQSwECLQAUAAYA&#10;CAAAACEA4gG4Q9oAAAAEAQAADwAAAAAAAAAAAAAAAACuBAAAZHJzL2Rvd25yZXYueG1sUEsFBgAA&#10;AAAEAAQA8wAAALUFAAAAAA==&#10;">
                <v:shape id="Shape 6" o:spid="_x0000_s1027" style="position:absolute;width:64477;height:0;visibility:visible;mso-wrap-style:square;v-text-anchor:top" coordsize="6447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Zz8EA&#10;AADaAAAADwAAAGRycy9kb3ducmV2LnhtbESP0YrCMBRE34X9h3AXfNN0VxDpGsVdEIr4oNUPuDR3&#10;22pzU5LY1r83guDjMDNnmOV6MI3oyPnasoKvaQKCuLC65lLB+bSdLED4gKyxsUwK7uRhvfoYLTHV&#10;tucjdXkoRYSwT1FBFUKbSumLigz6qW2Jo/dvncEQpSuldthHuGnkd5LMpcGa40KFLf1VVFzzm1GQ&#10;+6zbD709XOrthbtst5+530Kp8eew+QERaAjv8KudaQVz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e2c/BAAAA2gAAAA8AAAAAAAAAAAAAAAAAmAIAAGRycy9kb3du&#10;cmV2LnhtbFBLBQYAAAAABAAEAPUAAACGAwAAAAA=&#10;" path="m,l6447790,e" filled="f" strokeweight=".5pt">
                  <v:path arrowok="t" textboxrect="0,0,6447790,0"/>
                </v:shape>
                <w10:anchorlock/>
              </v:group>
            </w:pict>
          </mc:Fallback>
        </mc:AlternateContent>
      </w:r>
    </w:p>
    <w:p w:rsidR="00A74286" w:rsidRDefault="00284C8A" w:rsidP="00284C8A">
      <w:pPr>
        <w:spacing w:after="0" w:line="259" w:lineRule="auto"/>
        <w:ind w:left="578" w:right="0"/>
        <w:jc w:val="center"/>
      </w:pPr>
      <w:r>
        <w:rPr>
          <w:rFonts w:ascii="Calibri" w:eastAsia="Calibri" w:hAnsi="Calibri" w:cs="Calibri"/>
          <w:i/>
          <w:color w:val="808080"/>
        </w:rPr>
        <w:lastRenderedPageBreak/>
        <w:t>(сумма)</w:t>
      </w:r>
      <w:r>
        <w:rPr>
          <w:rFonts w:ascii="Calibri" w:eastAsia="Calibri" w:hAnsi="Calibri" w:cs="Calibri"/>
          <w:i/>
        </w:rPr>
        <w:t xml:space="preserve"> </w:t>
      </w:r>
    </w:p>
    <w:p w:rsidR="00A74286" w:rsidRDefault="00284C8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</w:rPr>
        <w:t xml:space="preserve"> </w:t>
      </w:r>
    </w:p>
    <w:p w:rsidR="00A74286" w:rsidRDefault="00284C8A">
      <w:pPr>
        <w:spacing w:line="308" w:lineRule="auto"/>
        <w:ind w:left="7742" w:right="268"/>
      </w:pPr>
      <w:r>
        <w:t>дата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 xml:space="preserve"> подпись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 w:rsidR="00A74286">
      <w:pgSz w:w="11911" w:h="16841"/>
      <w:pgMar w:top="800" w:right="258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902"/>
    <w:multiLevelType w:val="hybridMultilevel"/>
    <w:tmpl w:val="8C88D310"/>
    <w:lvl w:ilvl="0" w:tplc="96D29BB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EC49F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1CCFB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758A4E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9C77F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6A81A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C45BB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30B3B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B2FF1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0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83083"/>
    <w:multiLevelType w:val="hybridMultilevel"/>
    <w:tmpl w:val="8FE85E3A"/>
    <w:lvl w:ilvl="0" w:tplc="2D0461B8">
      <w:start w:val="1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2A81A0">
      <w:start w:val="1"/>
      <w:numFmt w:val="lowerLetter"/>
      <w:lvlText w:val="%2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0C114">
      <w:start w:val="1"/>
      <w:numFmt w:val="lowerRoman"/>
      <w:lvlText w:val="%3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90EF14">
      <w:start w:val="1"/>
      <w:numFmt w:val="decimal"/>
      <w:lvlText w:val="%4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CDB90">
      <w:start w:val="1"/>
      <w:numFmt w:val="lowerLetter"/>
      <w:lvlText w:val="%5"/>
      <w:lvlJc w:val="left"/>
      <w:pPr>
        <w:ind w:left="3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6B998">
      <w:start w:val="1"/>
      <w:numFmt w:val="lowerRoman"/>
      <w:lvlText w:val="%6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AC33E2">
      <w:start w:val="1"/>
      <w:numFmt w:val="decimal"/>
      <w:lvlText w:val="%7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6DCBA">
      <w:start w:val="1"/>
      <w:numFmt w:val="lowerLetter"/>
      <w:lvlText w:val="%8"/>
      <w:lvlJc w:val="left"/>
      <w:pPr>
        <w:ind w:left="5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E9BBE">
      <w:start w:val="1"/>
      <w:numFmt w:val="lowerRoman"/>
      <w:lvlText w:val="%9"/>
      <w:lvlJc w:val="left"/>
      <w:pPr>
        <w:ind w:left="6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1860083">
    <w:abstractNumId w:val="0"/>
  </w:num>
  <w:num w:numId="2" w16cid:durableId="812450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86"/>
    <w:rsid w:val="00284C8A"/>
    <w:rsid w:val="00433CD9"/>
    <w:rsid w:val="00720809"/>
    <w:rsid w:val="00A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9CA1"/>
  <w15:docId w15:val="{BE5BE0C3-0710-416E-9ABE-6F7D65CE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50" w:lineRule="auto"/>
      <w:ind w:left="351" w:right="1099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Павел Павел</cp:lastModifiedBy>
  <cp:revision>2</cp:revision>
  <dcterms:created xsi:type="dcterms:W3CDTF">2024-04-08T12:10:00Z</dcterms:created>
  <dcterms:modified xsi:type="dcterms:W3CDTF">2024-04-08T12:10:00Z</dcterms:modified>
</cp:coreProperties>
</file>